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66" w:rsidRDefault="00402766" w:rsidP="00402766">
      <w:pPr>
        <w:pStyle w:val="NormalWeb"/>
        <w:shd w:val="clear" w:color="auto" w:fill="FFFFFF"/>
        <w:spacing w:before="0" w:beforeAutospacing="0" w:after="0" w:afterAutospacing="0" w:line="315" w:lineRule="atLeast"/>
        <w:textAlignment w:val="baseline"/>
        <w:rPr>
          <w:rFonts w:ascii="Arial" w:hAnsi="Arial" w:cs="Arial"/>
          <w:color w:val="3E3E3E"/>
          <w:sz w:val="21"/>
          <w:szCs w:val="21"/>
          <w:bdr w:val="none" w:sz="0" w:space="0" w:color="auto" w:frame="1"/>
        </w:rPr>
      </w:pPr>
      <w:r>
        <w:rPr>
          <w:rFonts w:ascii="Arial" w:hAnsi="Arial" w:cs="Arial"/>
          <w:color w:val="3E3E3E"/>
          <w:sz w:val="21"/>
          <w:szCs w:val="21"/>
          <w:bdr w:val="none" w:sz="0" w:space="0" w:color="auto" w:frame="1"/>
        </w:rPr>
        <w:t>James White</w:t>
      </w:r>
    </w:p>
    <w:p w:rsidR="00402766" w:rsidRDefault="00402766" w:rsidP="00402766">
      <w:pPr>
        <w:pStyle w:val="NormalWeb"/>
        <w:shd w:val="clear" w:color="auto" w:fill="FFFFFF"/>
        <w:spacing w:before="0" w:beforeAutospacing="0" w:after="0" w:afterAutospacing="0" w:line="315" w:lineRule="atLeast"/>
        <w:textAlignment w:val="baseline"/>
        <w:rPr>
          <w:rFonts w:ascii="Arial" w:hAnsi="Arial" w:cs="Arial"/>
          <w:color w:val="3E3E3E"/>
          <w:sz w:val="21"/>
          <w:szCs w:val="21"/>
          <w:bdr w:val="none" w:sz="0" w:space="0" w:color="auto" w:frame="1"/>
        </w:rPr>
      </w:pPr>
    </w:p>
    <w:p w:rsidR="00402766" w:rsidRDefault="00402766" w:rsidP="00402766">
      <w:pPr>
        <w:pStyle w:val="NormalWeb"/>
        <w:shd w:val="clear" w:color="auto" w:fill="FFFFFF"/>
        <w:spacing w:before="0" w:beforeAutospacing="0" w:after="0" w:afterAutospacing="0" w:line="315" w:lineRule="atLeast"/>
        <w:textAlignment w:val="baseline"/>
        <w:rPr>
          <w:rFonts w:ascii="Arial" w:hAnsi="Arial" w:cs="Arial"/>
          <w:color w:val="3E3E3E"/>
          <w:sz w:val="21"/>
          <w:szCs w:val="21"/>
        </w:rPr>
      </w:pPr>
      <w:r>
        <w:rPr>
          <w:rFonts w:ascii="Arial" w:hAnsi="Arial" w:cs="Arial"/>
          <w:color w:val="3E3E3E"/>
          <w:sz w:val="21"/>
          <w:szCs w:val="21"/>
          <w:bdr w:val="none" w:sz="0" w:space="0" w:color="auto" w:frame="1"/>
        </w:rPr>
        <w:t>Short:</w:t>
      </w:r>
    </w:p>
    <w:p w:rsidR="00402766" w:rsidRDefault="00402766" w:rsidP="00402766">
      <w:pPr>
        <w:pStyle w:val="NormalWeb"/>
        <w:shd w:val="clear" w:color="auto" w:fill="FFFFFF"/>
        <w:spacing w:before="0" w:beforeAutospacing="0" w:after="0" w:afterAutospacing="0" w:line="315" w:lineRule="atLeast"/>
        <w:textAlignment w:val="baseline"/>
        <w:rPr>
          <w:rFonts w:ascii="Arial" w:hAnsi="Arial" w:cs="Arial"/>
          <w:color w:val="3E3E3E"/>
          <w:sz w:val="21"/>
          <w:szCs w:val="21"/>
        </w:rPr>
      </w:pPr>
      <w:r>
        <w:rPr>
          <w:rFonts w:ascii="Arial" w:hAnsi="Arial" w:cs="Arial"/>
          <w:color w:val="3E3E3E"/>
          <w:sz w:val="21"/>
          <w:szCs w:val="21"/>
          <w:bdr w:val="none" w:sz="0" w:space="0" w:color="auto" w:frame="1"/>
        </w:rPr>
        <w:t>James White is the director of Alpha and Omega Ministries, a Christian apologetics organization based in Phoenix, Arizona.  He is the author of more than twenty books, a professor, an accomplished debater, and an elder of the Phoenix Reformed Baptist Church.</w:t>
      </w:r>
    </w:p>
    <w:p w:rsidR="00402766" w:rsidRDefault="00402766" w:rsidP="00402766">
      <w:pPr>
        <w:pStyle w:val="NormalWeb"/>
        <w:shd w:val="clear" w:color="auto" w:fill="FFFFFF"/>
        <w:spacing w:before="0" w:beforeAutospacing="0" w:after="0" w:afterAutospacing="0" w:line="315" w:lineRule="atLeast"/>
        <w:textAlignment w:val="baseline"/>
        <w:rPr>
          <w:rFonts w:ascii="Arial" w:hAnsi="Arial" w:cs="Arial"/>
          <w:color w:val="3E3E3E"/>
          <w:sz w:val="21"/>
          <w:szCs w:val="21"/>
        </w:rPr>
      </w:pPr>
      <w:r>
        <w:rPr>
          <w:rFonts w:ascii="Arial" w:hAnsi="Arial" w:cs="Arial"/>
          <w:color w:val="3E3E3E"/>
          <w:sz w:val="21"/>
          <w:szCs w:val="21"/>
          <w:bdr w:val="none" w:sz="0" w:space="0" w:color="auto" w:frame="1"/>
        </w:rPr>
        <w:t>Longer:</w:t>
      </w:r>
    </w:p>
    <w:p w:rsidR="00402766" w:rsidRDefault="00402766" w:rsidP="00402766">
      <w:pPr>
        <w:pStyle w:val="NormalWeb"/>
        <w:shd w:val="clear" w:color="auto" w:fill="FFFFFF"/>
        <w:spacing w:before="0" w:beforeAutospacing="0" w:after="0" w:afterAutospacing="0" w:line="315" w:lineRule="atLeast"/>
        <w:textAlignment w:val="baseline"/>
        <w:rPr>
          <w:rFonts w:ascii="Arial" w:hAnsi="Arial" w:cs="Arial"/>
          <w:color w:val="3E3E3E"/>
          <w:sz w:val="21"/>
          <w:szCs w:val="21"/>
        </w:rPr>
      </w:pPr>
      <w:r>
        <w:rPr>
          <w:rFonts w:ascii="Arial" w:hAnsi="Arial" w:cs="Arial"/>
          <w:color w:val="3E3E3E"/>
          <w:sz w:val="21"/>
          <w:szCs w:val="21"/>
          <w:bdr w:val="none" w:sz="0" w:space="0" w:color="auto" w:frame="1"/>
        </w:rPr>
        <w:t>James White is the director of Alpha and Omega Ministries, a Christian apologetics organization based in Phoenix, Arizona. He is a professor, having taught Greek, Systematic Theology, and various topics in the field of apologetics. He has authored or contributed to more than twenty four books, including</w:t>
      </w:r>
      <w:r>
        <w:rPr>
          <w:rStyle w:val="apple-converted-space"/>
          <w:rFonts w:ascii="Arial" w:hAnsi="Arial" w:cs="Arial"/>
          <w:color w:val="3E3E3E"/>
          <w:sz w:val="21"/>
          <w:szCs w:val="21"/>
          <w:bdr w:val="none" w:sz="0" w:space="0" w:color="auto" w:frame="1"/>
        </w:rPr>
        <w:t> </w:t>
      </w:r>
      <w:r>
        <w:rPr>
          <w:rStyle w:val="Emphasis"/>
          <w:rFonts w:ascii="Arial" w:hAnsi="Arial" w:cs="Arial"/>
          <w:color w:val="3E3E3E"/>
          <w:sz w:val="21"/>
          <w:szCs w:val="21"/>
          <w:bdr w:val="none" w:sz="0" w:space="0" w:color="auto" w:frame="1"/>
        </w:rPr>
        <w:t>The King James Only Controversy</w:t>
      </w:r>
      <w:r>
        <w:rPr>
          <w:rFonts w:ascii="Arial" w:hAnsi="Arial" w:cs="Arial"/>
          <w:color w:val="3E3E3E"/>
          <w:sz w:val="21"/>
          <w:szCs w:val="21"/>
          <w:bdr w:val="none" w:sz="0" w:space="0" w:color="auto" w:frame="1"/>
        </w:rPr>
        <w:t>,</w:t>
      </w:r>
      <w:r>
        <w:rPr>
          <w:rStyle w:val="apple-converted-space"/>
          <w:rFonts w:ascii="Arial" w:hAnsi="Arial" w:cs="Arial"/>
          <w:color w:val="3E3E3E"/>
          <w:sz w:val="21"/>
          <w:szCs w:val="21"/>
          <w:bdr w:val="none" w:sz="0" w:space="0" w:color="auto" w:frame="1"/>
        </w:rPr>
        <w:t> </w:t>
      </w:r>
      <w:r>
        <w:rPr>
          <w:rStyle w:val="Emphasis"/>
          <w:rFonts w:ascii="Arial" w:hAnsi="Arial" w:cs="Arial"/>
          <w:color w:val="3E3E3E"/>
          <w:sz w:val="21"/>
          <w:szCs w:val="21"/>
          <w:bdr w:val="none" w:sz="0" w:space="0" w:color="auto" w:frame="1"/>
        </w:rPr>
        <w:t>The Forgotten Trinity</w:t>
      </w:r>
      <w:r>
        <w:rPr>
          <w:rFonts w:ascii="Arial" w:hAnsi="Arial" w:cs="Arial"/>
          <w:color w:val="3E3E3E"/>
          <w:sz w:val="21"/>
          <w:szCs w:val="21"/>
          <w:bdr w:val="none" w:sz="0" w:space="0" w:color="auto" w:frame="1"/>
        </w:rPr>
        <w:t>,</w:t>
      </w:r>
      <w:r>
        <w:rPr>
          <w:rStyle w:val="apple-converted-space"/>
          <w:rFonts w:ascii="Arial" w:hAnsi="Arial" w:cs="Arial"/>
          <w:color w:val="3E3E3E"/>
          <w:sz w:val="21"/>
          <w:szCs w:val="21"/>
          <w:bdr w:val="none" w:sz="0" w:space="0" w:color="auto" w:frame="1"/>
        </w:rPr>
        <w:t> </w:t>
      </w:r>
      <w:r>
        <w:rPr>
          <w:rStyle w:val="Emphasis"/>
          <w:rFonts w:ascii="Arial" w:hAnsi="Arial" w:cs="Arial"/>
          <w:color w:val="3E3E3E"/>
          <w:sz w:val="21"/>
          <w:szCs w:val="21"/>
          <w:bdr w:val="none" w:sz="0" w:space="0" w:color="auto" w:frame="1"/>
        </w:rPr>
        <w:t>The Potter’s Freedom</w:t>
      </w:r>
      <w:r>
        <w:rPr>
          <w:rFonts w:ascii="Arial" w:hAnsi="Arial" w:cs="Arial"/>
          <w:color w:val="3E3E3E"/>
          <w:sz w:val="21"/>
          <w:szCs w:val="21"/>
          <w:bdr w:val="none" w:sz="0" w:space="0" w:color="auto" w:frame="1"/>
        </w:rPr>
        <w:t>, and</w:t>
      </w:r>
      <w:r>
        <w:rPr>
          <w:rStyle w:val="apple-converted-space"/>
          <w:rFonts w:ascii="Arial" w:hAnsi="Arial" w:cs="Arial"/>
          <w:i/>
          <w:iCs/>
          <w:color w:val="3E3E3E"/>
          <w:sz w:val="21"/>
          <w:szCs w:val="21"/>
          <w:bdr w:val="none" w:sz="0" w:space="0" w:color="auto" w:frame="1"/>
        </w:rPr>
        <w:t> </w:t>
      </w:r>
      <w:r>
        <w:rPr>
          <w:rStyle w:val="Emphasis"/>
          <w:rFonts w:ascii="Arial" w:hAnsi="Arial" w:cs="Arial"/>
          <w:color w:val="3E3E3E"/>
          <w:sz w:val="21"/>
          <w:szCs w:val="21"/>
          <w:bdr w:val="none" w:sz="0" w:space="0" w:color="auto" w:frame="1"/>
        </w:rPr>
        <w:t>The God Who Justifies</w:t>
      </w:r>
      <w:r>
        <w:rPr>
          <w:rFonts w:ascii="Arial" w:hAnsi="Arial" w:cs="Arial"/>
          <w:color w:val="3E3E3E"/>
          <w:sz w:val="21"/>
          <w:szCs w:val="21"/>
          <w:bdr w:val="none" w:sz="0" w:space="0" w:color="auto" w:frame="1"/>
        </w:rPr>
        <w:t xml:space="preserve">. He is an accomplished debater, having engaged in more than one-hundred forty moderated, public debates around the world with leading proponents of Roman Catholicism, Islam, Jehovah’s Witnesses, and Mormonism, as well as critics such as Bart </w:t>
      </w:r>
      <w:proofErr w:type="spellStart"/>
      <w:r>
        <w:rPr>
          <w:rFonts w:ascii="Arial" w:hAnsi="Arial" w:cs="Arial"/>
          <w:color w:val="3E3E3E"/>
          <w:sz w:val="21"/>
          <w:szCs w:val="21"/>
          <w:bdr w:val="none" w:sz="0" w:space="0" w:color="auto" w:frame="1"/>
        </w:rPr>
        <w:t>Ehrman</w:t>
      </w:r>
      <w:proofErr w:type="spellEnd"/>
      <w:r>
        <w:rPr>
          <w:rFonts w:ascii="Arial" w:hAnsi="Arial" w:cs="Arial"/>
          <w:color w:val="3E3E3E"/>
          <w:sz w:val="21"/>
          <w:szCs w:val="21"/>
          <w:bdr w:val="none" w:sz="0" w:space="0" w:color="auto" w:frame="1"/>
        </w:rPr>
        <w:t xml:space="preserve">, John Dominic </w:t>
      </w:r>
      <w:proofErr w:type="spellStart"/>
      <w:r>
        <w:rPr>
          <w:rFonts w:ascii="Arial" w:hAnsi="Arial" w:cs="Arial"/>
          <w:color w:val="3E3E3E"/>
          <w:sz w:val="21"/>
          <w:szCs w:val="21"/>
          <w:bdr w:val="none" w:sz="0" w:space="0" w:color="auto" w:frame="1"/>
        </w:rPr>
        <w:t>Crossan</w:t>
      </w:r>
      <w:proofErr w:type="spellEnd"/>
      <w:r>
        <w:rPr>
          <w:rFonts w:ascii="Arial" w:hAnsi="Arial" w:cs="Arial"/>
          <w:color w:val="3E3E3E"/>
          <w:sz w:val="21"/>
          <w:szCs w:val="21"/>
          <w:bdr w:val="none" w:sz="0" w:space="0" w:color="auto" w:frame="1"/>
        </w:rPr>
        <w:t xml:space="preserve">, Marcus Borg, and John Shelby </w:t>
      </w:r>
      <w:proofErr w:type="spellStart"/>
      <w:r>
        <w:rPr>
          <w:rFonts w:ascii="Arial" w:hAnsi="Arial" w:cs="Arial"/>
          <w:color w:val="3E3E3E"/>
          <w:sz w:val="21"/>
          <w:szCs w:val="21"/>
          <w:bdr w:val="none" w:sz="0" w:space="0" w:color="auto" w:frame="1"/>
        </w:rPr>
        <w:t>Spong</w:t>
      </w:r>
      <w:proofErr w:type="spellEnd"/>
      <w:r>
        <w:rPr>
          <w:rFonts w:ascii="Arial" w:hAnsi="Arial" w:cs="Arial"/>
          <w:color w:val="3E3E3E"/>
          <w:sz w:val="21"/>
          <w:szCs w:val="21"/>
          <w:bdr w:val="none" w:sz="0" w:space="0" w:color="auto" w:frame="1"/>
        </w:rPr>
        <w:t>. In recent years James has debated in such locations as Sydney, Australia, as well as mosques in Toronto, London, and South Africa. He is an elder of the Phoenix Reformed Baptist Church, has been married to Kelli for more than thirty two years, and has two children, and one grandchild, Clementine.</w:t>
      </w:r>
    </w:p>
    <w:p w:rsidR="008019AB" w:rsidRDefault="008019AB"/>
    <w:sectPr w:rsidR="008019AB" w:rsidSect="00801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2766"/>
    <w:rsid w:val="00402766"/>
    <w:rsid w:val="008019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02766"/>
  </w:style>
  <w:style w:type="character" w:styleId="Emphasis">
    <w:name w:val="Emphasis"/>
    <w:basedOn w:val="DefaultParagraphFont"/>
    <w:uiPriority w:val="20"/>
    <w:qFormat/>
    <w:rsid w:val="00402766"/>
    <w:rPr>
      <w:i/>
      <w:iCs/>
    </w:rPr>
  </w:style>
</w:styles>
</file>

<file path=word/webSettings.xml><?xml version="1.0" encoding="utf-8"?>
<w:webSettings xmlns:r="http://schemas.openxmlformats.org/officeDocument/2006/relationships" xmlns:w="http://schemas.openxmlformats.org/wordprocessingml/2006/main">
  <w:divs>
    <w:div w:id="10705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Company>Toshiba</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2015-03-13T23:58:00Z</dcterms:created>
  <dcterms:modified xsi:type="dcterms:W3CDTF">2015-03-13T23:58:00Z</dcterms:modified>
</cp:coreProperties>
</file>