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AB" w:rsidRDefault="0097259A"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Nonie 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Darwish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</w:t>
      </w:r>
      <w:hyperlink r:id="rId4" w:tooltip="Arabic language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Arabic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  <w:rtl/>
          <w:lang/>
        </w:rPr>
        <w:t>نوني درويش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  <w:cs/>
        </w:rPr>
        <w:t>‎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; born 1949)</w:t>
      </w:r>
      <w:hyperlink r:id="rId5" w:anchor="cite_note-LADN0605-1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shd w:val="clear" w:color="auto" w:fill="FFFFFF"/>
            <w:vertAlign w:val="superscript"/>
          </w:rPr>
          <w:t>[1]</w:t>
        </w:r>
      </w:hyperlink>
      <w:hyperlink r:id="rId6" w:anchor="cite_note-Guard0507-2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shd w:val="clear" w:color="auto" w:fill="FFFFFF"/>
            <w:vertAlign w:val="superscript"/>
          </w:rPr>
          <w:t>[2]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is an Egyptian-American human rights activist and critic of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7" w:tooltip="Islam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Islam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and founder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of</w:t>
      </w:r>
      <w:hyperlink r:id="rId8" w:tooltip="Arabs for Israel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Arabs</w:t>
        </w:r>
        <w:proofErr w:type="spellEnd"/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 xml:space="preserve"> for Israel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and is Director of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9" w:tooltip="Former Muslims United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Former Muslims United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She is the author of three books: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0" w:tooltip="Now They Call Me Infidel; Why I Renounced Jihad for America, Israel and the War on Terror" w:history="1">
        <w:r>
          <w:rPr>
            <w:rStyle w:val="Hyperlink"/>
            <w:rFonts w:ascii="Arial" w:hAnsi="Arial" w:cs="Arial"/>
            <w:i/>
            <w:iCs/>
            <w:color w:val="0B0080"/>
            <w:sz w:val="21"/>
            <w:szCs w:val="21"/>
            <w:u w:val="none"/>
            <w:shd w:val="clear" w:color="auto" w:fill="FFFFFF"/>
          </w:rPr>
          <w:t>Now They Call Me Infidel; Why I Renounced Jihad for America, Israel and the War on Terror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1" w:tooltip="Cruel and Usual Punishment: The Terrifying Global Implications of Islamic Law" w:history="1">
        <w:r>
          <w:rPr>
            <w:rStyle w:val="Hyperlink"/>
            <w:rFonts w:ascii="Arial" w:hAnsi="Arial" w:cs="Arial"/>
            <w:i/>
            <w:iCs/>
            <w:color w:val="0B0080"/>
            <w:sz w:val="21"/>
            <w:szCs w:val="21"/>
            <w:u w:val="none"/>
            <w:shd w:val="clear" w:color="auto" w:fill="FFFFFF"/>
          </w:rPr>
          <w:t>Cruel and Usual Punishment: The Terrifying Global Implications of Islamic Law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and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2" w:tooltip="The Devil We Don't Know: The Dark Side of Revolutions in the Middle East (page does not exist)" w:history="1">
        <w:r>
          <w:rPr>
            <w:rStyle w:val="Hyperlink"/>
            <w:rFonts w:ascii="Arial" w:hAnsi="Arial" w:cs="Arial"/>
            <w:i/>
            <w:iCs/>
            <w:color w:val="A55858"/>
            <w:sz w:val="21"/>
            <w:szCs w:val="21"/>
            <w:u w:val="none"/>
            <w:shd w:val="clear" w:color="auto" w:fill="FFFFFF"/>
          </w:rPr>
          <w:t>The Devil We Don't Know: The Dark Side of Revolutions in the Middle East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Darwish's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speech topics cover human rights, with emphasis on women's rights and minority rights in the Middle East. Born in Egypt,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Darwish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is the daughter of an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3" w:tooltip="Egyptian Army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Egyptian Army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lieutenant general, who was called a "</w:t>
      </w:r>
      <w:proofErr w:type="spellStart"/>
      <w:r>
        <w:fldChar w:fldCharType="begin"/>
      </w:r>
      <w:r>
        <w:instrText xml:space="preserve"> HYPERLINK "http://en.wikipedia.org/wiki/Shahid_(martyr)" \o "Shahid (martyr)" </w:instrText>
      </w:r>
      <w:r>
        <w:fldChar w:fldCharType="separate"/>
      </w:r>
      <w:r>
        <w:rPr>
          <w:rStyle w:val="Hyperlink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shahid</w:t>
      </w:r>
      <w:proofErr w:type="spellEnd"/>
      <w:r>
        <w:fldChar w:fldCharType="end"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" by the Egyptian president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"http://en.wikipedia.org/wiki/Gamal_Abdel_Nasser" \o "Gamal Abdel Nasser" </w:instrText>
      </w:r>
      <w:r>
        <w:fldChar w:fldCharType="separate"/>
      </w:r>
      <w:r>
        <w:rPr>
          <w:rStyle w:val="Hyperlink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Gamal</w:t>
      </w:r>
      <w:proofErr w:type="spellEnd"/>
      <w:r>
        <w:rPr>
          <w:rStyle w:val="Hyperlink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 xml:space="preserve"> Abdel Nasser</w:t>
      </w:r>
      <w:r>
        <w:fldChar w:fldCharType="end"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hyperlink r:id="rId14" w:anchor="cite_note-NRO1106-3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shd w:val="clear" w:color="auto" w:fill="FFFFFF"/>
            <w:vertAlign w:val="superscript"/>
          </w:rPr>
          <w:t>[3]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after being killed in a targeted killing by the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5" w:tooltip="Israel Defense Forces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Israel Defense Forces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in 1956.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Darwish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blames "the Middle Eastern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6" w:tooltip="Islamic culture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Islamic culture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and the propaganda of hatred taught to children from birth" for his death. In 1978, she moved with her husband to the United States, and converted to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"http://en.wikipedia.org/wiki/Christianity" \o "Christianity" </w:instrText>
      </w:r>
      <w:r>
        <w:fldChar w:fldCharType="separate"/>
      </w:r>
      <w:r>
        <w:rPr>
          <w:rStyle w:val="Hyperlink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Christianity</w:t>
      </w:r>
      <w:r>
        <w:fldChar w:fldCharType="end"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In the aftermath of the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7" w:tooltip="September 11 attacks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September 11, 2001 attacks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she has written on Islam-related topics.</w:t>
      </w:r>
      <w:hyperlink r:id="rId18" w:anchor="cite_note-NRO1106-3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shd w:val="clear" w:color="auto" w:fill="FFFFFF"/>
            <w:vertAlign w:val="superscript"/>
          </w:rPr>
          <w:t>[3]</w:t>
        </w:r>
      </w:hyperlink>
    </w:p>
    <w:sectPr w:rsidR="008019AB" w:rsidSect="00801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59A"/>
    <w:rsid w:val="008019AB"/>
    <w:rsid w:val="0097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7259A"/>
  </w:style>
  <w:style w:type="character" w:styleId="Hyperlink">
    <w:name w:val="Hyperlink"/>
    <w:basedOn w:val="DefaultParagraphFont"/>
    <w:uiPriority w:val="99"/>
    <w:semiHidden/>
    <w:unhideWhenUsed/>
    <w:rsid w:val="009725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rabs_for_Israel" TargetMode="External"/><Relationship Id="rId13" Type="http://schemas.openxmlformats.org/officeDocument/2006/relationships/hyperlink" Target="http://en.wikipedia.org/wiki/Egyptian_Army" TargetMode="External"/><Relationship Id="rId18" Type="http://schemas.openxmlformats.org/officeDocument/2006/relationships/hyperlink" Target="http://en.wikipedia.org/wiki/Nonie_Darwis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Islam" TargetMode="External"/><Relationship Id="rId12" Type="http://schemas.openxmlformats.org/officeDocument/2006/relationships/hyperlink" Target="http://en.wikipedia.org/w/index.php?title=The_Devil_We_Don%27t_Know:_The_Dark_Side_of_Revolutions_in_the_Middle_East&amp;action=edit&amp;redlink=1" TargetMode="External"/><Relationship Id="rId17" Type="http://schemas.openxmlformats.org/officeDocument/2006/relationships/hyperlink" Target="http://en.wikipedia.org/wiki/September_11_attack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Islamic_cultur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Nonie_Darwish" TargetMode="External"/><Relationship Id="rId11" Type="http://schemas.openxmlformats.org/officeDocument/2006/relationships/hyperlink" Target="http://en.wikipedia.org/wiki/Cruel_and_Usual_Punishment:_The_Terrifying_Global_Implications_of_Islamic_Law" TargetMode="External"/><Relationship Id="rId5" Type="http://schemas.openxmlformats.org/officeDocument/2006/relationships/hyperlink" Target="http://en.wikipedia.org/wiki/Nonie_Darwish" TargetMode="External"/><Relationship Id="rId15" Type="http://schemas.openxmlformats.org/officeDocument/2006/relationships/hyperlink" Target="http://en.wikipedia.org/wiki/Israel_Defense_Forces" TargetMode="External"/><Relationship Id="rId10" Type="http://schemas.openxmlformats.org/officeDocument/2006/relationships/hyperlink" Target="http://en.wikipedia.org/wiki/Now_They_Call_Me_Infidel;_Why_I_Renounced_Jihad_for_America,_Israel_and_the_War_on_Terror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en.wikipedia.org/wiki/Arabic_language" TargetMode="External"/><Relationship Id="rId9" Type="http://schemas.openxmlformats.org/officeDocument/2006/relationships/hyperlink" Target="http://en.wikipedia.org/wiki/Former_Muslims_United" TargetMode="External"/><Relationship Id="rId14" Type="http://schemas.openxmlformats.org/officeDocument/2006/relationships/hyperlink" Target="http://en.wikipedia.org/wiki/Nonie_Darw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2625</Characters>
  <Application>Microsoft Office Word</Application>
  <DocSecurity>0</DocSecurity>
  <Lines>21</Lines>
  <Paragraphs>6</Paragraphs>
  <ScaleCrop>false</ScaleCrop>
  <Company>Toshiba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Gorial</dc:creator>
  <cp:lastModifiedBy>Samar Gorial</cp:lastModifiedBy>
  <cp:revision>1</cp:revision>
  <dcterms:created xsi:type="dcterms:W3CDTF">2015-03-14T00:13:00Z</dcterms:created>
  <dcterms:modified xsi:type="dcterms:W3CDTF">2015-03-14T00:13:00Z</dcterms:modified>
</cp:coreProperties>
</file>